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D" w:rsidRDefault="005F7A2D" w:rsidP="009B3652">
      <w:pPr>
        <w:spacing w:after="0" w:line="240" w:lineRule="auto"/>
        <w:rPr>
          <w:b/>
          <w:sz w:val="24"/>
          <w:szCs w:val="24"/>
        </w:rPr>
      </w:pPr>
    </w:p>
    <w:p w:rsidR="005F7A2D" w:rsidRDefault="005F7A2D" w:rsidP="009B3652">
      <w:pPr>
        <w:spacing w:after="0" w:line="240" w:lineRule="auto"/>
        <w:rPr>
          <w:b/>
          <w:sz w:val="24"/>
          <w:szCs w:val="24"/>
        </w:rPr>
      </w:pPr>
    </w:p>
    <w:p w:rsidR="009B3652" w:rsidRDefault="009B3652" w:rsidP="009B3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Am. Republic: Since 1877 McGraw-Hill-</w:t>
      </w:r>
      <w:proofErr w:type="gramStart"/>
      <w:r>
        <w:rPr>
          <w:b/>
          <w:sz w:val="24"/>
          <w:szCs w:val="24"/>
        </w:rPr>
        <w:t>Glencoe  ISNB</w:t>
      </w:r>
      <w:proofErr w:type="gramEnd"/>
      <w:r>
        <w:rPr>
          <w:b/>
          <w:sz w:val="24"/>
          <w:szCs w:val="24"/>
        </w:rPr>
        <w:t xml:space="preserve"> #0078743591 Honors &amp; </w:t>
      </w:r>
      <w:proofErr w:type="spellStart"/>
      <w:r>
        <w:rPr>
          <w:b/>
          <w:sz w:val="24"/>
          <w:szCs w:val="24"/>
        </w:rPr>
        <w:t>Aca</w:t>
      </w:r>
      <w:proofErr w:type="spellEnd"/>
      <w:r>
        <w:rPr>
          <w:b/>
          <w:sz w:val="24"/>
          <w:szCs w:val="24"/>
        </w:rPr>
        <w:t>)</w:t>
      </w:r>
    </w:p>
    <w:p w:rsidR="00944CAE" w:rsidRDefault="005F7A2D">
      <w:hyperlink r:id="rId5" w:history="1">
        <w:r w:rsidRPr="00434ACB">
          <w:rPr>
            <w:rStyle w:val="Hyperlink"/>
          </w:rPr>
          <w:t>http://glencoe.com</w:t>
        </w:r>
        <w:bookmarkStart w:id="0" w:name="_GoBack"/>
        <w:bookmarkEnd w:id="0"/>
        <w:r w:rsidRPr="00434ACB">
          <w:rPr>
            <w:rStyle w:val="Hyperlink"/>
          </w:rPr>
          <w:t>/ose/</w:t>
        </w:r>
      </w:hyperlink>
    </w:p>
    <w:p w:rsidR="005F7A2D" w:rsidRDefault="005F7A2D" w:rsidP="005F7A2D">
      <w:pPr>
        <w:rPr>
          <w:color w:val="1F497D"/>
        </w:rPr>
      </w:pPr>
      <w:r>
        <w:rPr>
          <w:color w:val="1F497D"/>
        </w:rPr>
        <w:t>The link is:</w:t>
      </w:r>
    </w:p>
    <w:p w:rsidR="005F7A2D" w:rsidRPr="005F7A2D" w:rsidRDefault="005F7A2D" w:rsidP="005F7A2D">
      <w:pPr>
        <w:rPr>
          <w:b/>
          <w:color w:val="1F497D"/>
        </w:rPr>
      </w:pPr>
      <w:r w:rsidRPr="005F7A2D">
        <w:rPr>
          <w:b/>
          <w:color w:val="1F497D"/>
        </w:rPr>
        <w:t xml:space="preserve">MUST CREATE NEW ACCOUNT IN AUGUST </w:t>
      </w:r>
      <w:proofErr w:type="gramStart"/>
      <w:r w:rsidRPr="005F7A2D">
        <w:rPr>
          <w:b/>
          <w:color w:val="1F497D"/>
        </w:rPr>
        <w:t>OF  each</w:t>
      </w:r>
      <w:proofErr w:type="gramEnd"/>
      <w:r w:rsidRPr="005F7A2D">
        <w:rPr>
          <w:b/>
          <w:color w:val="1F497D"/>
        </w:rPr>
        <w:t xml:space="preserve"> YEAR</w:t>
      </w:r>
    </w:p>
    <w:p w:rsidR="005F7A2D" w:rsidRDefault="005F7A2D" w:rsidP="005F7A2D">
      <w:hyperlink r:id="rId6" w:history="1">
        <w:r>
          <w:rPr>
            <w:rStyle w:val="Hyperlink"/>
          </w:rPr>
          <w:t>http://glencoe.com/ose/</w:t>
        </w:r>
      </w:hyperlink>
    </w:p>
    <w:p w:rsidR="005F7A2D" w:rsidRDefault="005F7A2D" w:rsidP="005F7A2D"/>
    <w:p w:rsidR="005F7A2D" w:rsidRDefault="005F7A2D" w:rsidP="005F7A2D">
      <w:r>
        <w:t>Scroll down to the STUDENT LOGIN section.</w:t>
      </w:r>
    </w:p>
    <w:p w:rsidR="005F7A2D" w:rsidRDefault="005F7A2D" w:rsidP="005F7A2D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9525</wp:posOffset>
            </wp:positionV>
            <wp:extent cx="167640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Enter ACCESS CODE.  (</w:t>
      </w:r>
      <w:r>
        <w:rPr>
          <w:rFonts w:ascii="Verdana" w:hAnsi="Verdana"/>
          <w:color w:val="000000"/>
          <w:sz w:val="18"/>
          <w:szCs w:val="18"/>
        </w:rPr>
        <w:t>Access Code: A883D9E375)</w:t>
      </w:r>
    </w:p>
    <w:p w:rsidR="005F7A2D" w:rsidRDefault="005F7A2D" w:rsidP="005F7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Click SUBMIT</w:t>
      </w:r>
    </w:p>
    <w:p w:rsidR="005F7A2D" w:rsidRDefault="005F7A2D" w:rsidP="005F7A2D"/>
    <w:p w:rsidR="005F7A2D" w:rsidRDefault="005F7A2D" w:rsidP="005F7A2D">
      <w:r>
        <w:rPr>
          <w:noProof/>
        </w:rPr>
        <w:drawing>
          <wp:inline distT="0" distB="0" distL="0" distR="0">
            <wp:extent cx="5448300" cy="4362450"/>
            <wp:effectExtent l="0" t="0" r="0" b="0"/>
            <wp:docPr id="1" name="Picture 1" descr="cid:image003.jpg@01CC66EF.D181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C66EF.D18123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2D" w:rsidRDefault="005F7A2D" w:rsidP="005F7A2D">
      <w:pPr>
        <w:rPr>
          <w:color w:val="1F497D"/>
        </w:rPr>
      </w:pPr>
    </w:p>
    <w:p w:rsidR="005F7A2D" w:rsidRDefault="005F7A2D" w:rsidP="005F7A2D">
      <w:pPr>
        <w:rPr>
          <w:color w:val="1F497D"/>
        </w:rPr>
      </w:pPr>
    </w:p>
    <w:p w:rsidR="005F7A2D" w:rsidRDefault="005F7A2D" w:rsidP="005F7A2D">
      <w:pPr>
        <w:rPr>
          <w:color w:val="1F497D"/>
        </w:rPr>
      </w:pPr>
      <w:r>
        <w:rPr>
          <w:color w:val="1F497D"/>
        </w:rPr>
        <w:t>If you have any questions or issues, please let me know.</w:t>
      </w:r>
    </w:p>
    <w:p w:rsidR="005F7A2D" w:rsidRDefault="005F7A2D" w:rsidP="005F7A2D">
      <w:pPr>
        <w:rPr>
          <w:color w:val="1F497D"/>
        </w:rPr>
      </w:pPr>
      <w:r>
        <w:rPr>
          <w:color w:val="1F497D"/>
        </w:rPr>
        <w:br/>
        <w:t>Elisha</w:t>
      </w:r>
    </w:p>
    <w:p w:rsidR="005F7A2D" w:rsidRDefault="005F7A2D" w:rsidP="005F7A2D">
      <w:pPr>
        <w:rPr>
          <w:color w:val="1F497D"/>
        </w:rPr>
      </w:pPr>
    </w:p>
    <w:p w:rsidR="005F7A2D" w:rsidRDefault="005F7A2D" w:rsidP="005F7A2D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Elisha K. Ozer, Ed.D.</w:t>
      </w:r>
    </w:p>
    <w:p w:rsidR="005F7A2D" w:rsidRDefault="005F7A2D" w:rsidP="005F7A2D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Social Studies </w:t>
      </w:r>
      <w:proofErr w:type="gramStart"/>
      <w:r>
        <w:rPr>
          <w:rFonts w:ascii="Arial" w:hAnsi="Arial" w:cs="Arial"/>
          <w:color w:val="595959"/>
          <w:sz w:val="18"/>
          <w:szCs w:val="18"/>
        </w:rPr>
        <w:t>Supervisor  K</w:t>
      </w:r>
      <w:proofErr w:type="gramEnd"/>
      <w:r>
        <w:rPr>
          <w:rFonts w:ascii="Arial" w:hAnsi="Arial" w:cs="Arial"/>
          <w:color w:val="595959"/>
          <w:sz w:val="18"/>
          <w:szCs w:val="18"/>
        </w:rPr>
        <w:t xml:space="preserve">-12 &amp; Libraries </w:t>
      </w:r>
    </w:p>
    <w:p w:rsidR="005F7A2D" w:rsidRDefault="005F7A2D" w:rsidP="005F7A2D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Spellman Administration Building</w:t>
      </w:r>
    </w:p>
    <w:p w:rsidR="005F7A2D" w:rsidRDefault="005F7A2D" w:rsidP="005F7A2D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West Chester Area School District</w:t>
      </w:r>
    </w:p>
    <w:p w:rsidR="005F7A2D" w:rsidRDefault="005F7A2D" w:rsidP="005F7A2D">
      <w:pPr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484-266-1200</w:t>
      </w:r>
    </w:p>
    <w:p w:rsidR="005F7A2D" w:rsidRDefault="005F7A2D"/>
    <w:sectPr w:rsidR="005F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2"/>
    <w:rsid w:val="005F7A2D"/>
    <w:rsid w:val="00944CAE"/>
    <w:rsid w:val="009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5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5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encoe.com/o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lencoe.com/o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CC66EF.D181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Ozer, Elisha Kath</dc:creator>
  <cp:lastModifiedBy>Ozer, Elisha Kath</cp:lastModifiedBy>
  <cp:revision>1</cp:revision>
  <dcterms:created xsi:type="dcterms:W3CDTF">2011-08-29T12:15:00Z</dcterms:created>
  <dcterms:modified xsi:type="dcterms:W3CDTF">2011-08-30T17:13:00Z</dcterms:modified>
</cp:coreProperties>
</file>